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left"/>
        <w:outlineLvl w:val="0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center"/>
        <w:outlineLvl w:val="0"/>
        <w:rPr/>
      </w:pPr>
      <w:r>
        <w:rPr>
          <w:rFonts w:ascii="Times New Roman" w:hAnsi="Times New Roman"/>
          <w:b/>
          <w:i/>
          <w:sz w:val="28"/>
        </w:rPr>
        <w:tab/>
        <w:tab/>
      </w:r>
      <w:r>
        <w:rPr>
          <w:b/>
          <w:sz w:val="40"/>
          <w:szCs w:val="40"/>
        </w:rPr>
        <w:t>COMUNICATO STAMPA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consiglio del Premio alla Bontà Hazel Marie Cole, presieduto da Etta Carignani, ha proclamato i vincitori per la terza linea di provvidenze per il 2017.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Come noto, il Premio alla Bontà Hazel Marie Cole, iniziativa triestina conosciuta ormai a livello nazionale, opera su tre direttrici: 1 - verso i bambini premiando atti di bontà nell’ambito della scuola primaria italiana; 2 - verso chi aiuta i non autosufficienti  e 3 - verso i borsisti del Collegio del Mondo Unito provenienti da paesi poveri.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Come ormai è consuetudine, questa premiazione coincide con la fine dell’anno scegliendo tra i candidati alla terza linea di provvidenze a favore di chi, appunto aiuta i non autosufficienti.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 premiati della terza linea per il 2017 sono: 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both"/>
        <w:outlineLvl w:val="0"/>
        <w:rPr/>
      </w:pP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1- SUOR ANGELA ZACCARIA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: Per la continua assistenza settimanale alle detenute del carcere del Coroneo a Trieste.</w:t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both"/>
        <w:outlineLvl w:val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     </w:t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both"/>
        <w:outlineLvl w:val="0"/>
        <w:rPr/>
      </w:pP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2-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 xml:space="preserve">GIANNI MURADOR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con il suo gruppo di volontari per gli ausili presso l’Associazione De Banfield che gestiscono con estrema disponibilità e competenza.</w:t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both"/>
        <w:outlineLvl w:val="0"/>
        <w:rPr>
          <w:rFonts w:ascii="Times New Roman" w:hAnsi="Times New Roman"/>
          <w:b/>
          <w:b/>
          <w:bCs/>
          <w:i w:val="false"/>
          <w:i w:val="false"/>
          <w:iCs w:val="false"/>
          <w:color w:val="00000A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both"/>
        <w:outlineLvl w:val="0"/>
        <w:rPr/>
      </w:pP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3- LUISA POPIA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>: Avanti negli anni ha saputo trovare le forze e il coraggio per assistere la figlia con dignità ed efficacia.</w:t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both"/>
        <w:outlineLvl w:val="0"/>
        <w:rPr/>
      </w:pPr>
      <w:r>
        <w:rPr>
          <w:rFonts w:ascii="Times New Roman" w:hAnsi="Times New Roman"/>
          <w:b/>
          <w:bCs/>
          <w:i w:val="false"/>
          <w:iCs w:val="false"/>
          <w:color w:val="00000A"/>
          <w:sz w:val="24"/>
          <w:szCs w:val="24"/>
        </w:rPr>
        <w:t>4- VINCENZO SGUBBI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: </w:t>
      </w:r>
      <w:bookmarkStart w:id="0" w:name="__DdeLink__170_10494894951"/>
      <w:bookmarkEnd w:id="0"/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  <w:t xml:space="preserve">Per l’assoluta e continua disponibilità non solo verso la moglie non autosufficiente ma anche verso alcuni utenti del cimitero di Trieste. </w:t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both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A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A"/>
          <w:sz w:val="24"/>
          <w:szCs w:val="24"/>
        </w:rPr>
      </w:r>
    </w:p>
    <w:p>
      <w:pPr>
        <w:pStyle w:val="Normal"/>
        <w:jc w:val="both"/>
        <w:rPr/>
      </w:pPr>
      <w:r>
        <w:rPr/>
        <w:t>La premiazione dei vincitori Triestini avverrà il 30 gennaio 2018 ore 18.00 presso la sede di Piazza Benco 1, tel.: 040 367980.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Con questi premi si esaurisce la stagione dei riconoscimenti per il 2017 che sono in totale 26, ripartiti sulle tre linee: 5 per la prima, 17 per la seconda e 4 </w:t>
      </w:r>
      <w:r>
        <w:rPr/>
        <w:t>(con</w:t>
      </w:r>
      <w:r>
        <w:rPr/>
        <w:t xml:space="preserve"> un gruppo di 9 volontari</w:t>
      </w:r>
      <w:r>
        <w:rPr/>
        <w:t>)</w:t>
      </w:r>
      <w:r>
        <w:rPr/>
        <w:t xml:space="preserve"> per la terza </w:t>
      </w:r>
      <w:r>
        <w:rPr/>
        <w:t>linea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Sin dall’inizio nel 1999 sono stati consegnati in totale di 356 premi, suddivisi tra 164 italiani (tra questi 42 triestini) e 192 stranieri.</w:t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left"/>
        <w:outlineLvl w:val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left"/>
        <w:outlineLvl w:val="0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Il  Premio alla Bontà  Hazel Marie Cole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in totale ha assegnato finora  356 prem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i ripartiti sulle 3 linee di provvidenze istituzionali.</w:t>
      </w:r>
    </w:p>
    <w:p>
      <w:pPr>
        <w:pStyle w:val="Normal"/>
        <w:numPr>
          <w:ilvl w:val="0"/>
          <w:numId w:val="0"/>
        </w:numPr>
        <w:tabs>
          <w:tab w:val="left" w:pos="-1134" w:leader="none"/>
          <w:tab w:val="left" w:pos="-568" w:leader="none"/>
          <w:tab w:val="left" w:pos="-2" w:leader="none"/>
          <w:tab w:val="left" w:pos="564" w:leader="none"/>
          <w:tab w:val="left" w:pos="1130" w:leader="none"/>
          <w:tab w:val="left" w:pos="1696" w:leader="none"/>
          <w:tab w:val="left" w:pos="2262" w:leader="none"/>
          <w:tab w:val="left" w:pos="2828" w:leader="none"/>
          <w:tab w:val="left" w:pos="3394" w:leader="none"/>
          <w:tab w:val="left" w:pos="3960" w:leader="none"/>
          <w:tab w:val="left" w:pos="4526" w:leader="none"/>
          <w:tab w:val="left" w:pos="5092" w:leader="none"/>
          <w:tab w:val="left" w:pos="5658" w:leader="none"/>
          <w:tab w:val="left" w:pos="6224" w:leader="none"/>
          <w:tab w:val="left" w:pos="6790" w:leader="none"/>
          <w:tab w:val="left" w:pos="7356" w:leader="none"/>
          <w:tab w:val="left" w:pos="7922" w:leader="none"/>
          <w:tab w:val="left" w:pos="8488" w:leader="none"/>
          <w:tab w:val="left" w:pos="9054" w:leader="none"/>
          <w:tab w:val="left" w:pos="9620" w:leader="none"/>
        </w:tabs>
        <w:spacing w:lineRule="auto" w:line="240" w:before="0" w:after="0"/>
        <w:jc w:val="left"/>
        <w:outlineLvl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0" w:right="850" w:header="1134" w:top="2383" w:footer="1134" w:bottom="2935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before="0" w:after="0"/>
      <w:jc w:val="center"/>
      <w:outlineLvl w:val="0"/>
      <w:rPr>
        <w:rFonts w:ascii="Times New Roman" w:hAnsi="Times New Roman"/>
        <w:b/>
        <w:b/>
        <w:i/>
        <w:i/>
        <w:sz w:val="18"/>
      </w:rPr>
    </w:pPr>
    <w:r>
      <w:rPr>
        <w:rFonts w:ascii="Times New Roman" w:hAnsi="Times New Roman"/>
        <w:b/>
        <w:i/>
        <w:sz w:val="18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15240</wp:posOffset>
              </wp:positionH>
              <wp:positionV relativeFrom="paragraph">
                <wp:posOffset>1270</wp:posOffset>
              </wp:positionV>
              <wp:extent cx="6073140" cy="12065"/>
              <wp:effectExtent l="0" t="0" r="0" b="0"/>
              <wp:wrapNone/>
              <wp:docPr id="2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480" cy="2520"/>
                      </a:xfrm>
                      <a:prstGeom prst="line">
                        <a:avLst/>
                      </a:prstGeom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2pt,0pt" to="479.3pt,0.15pt" ID="Forma2" stroked="t" style="position:absolute">
              <v:stroke color="#3465a4" joinstyle="round" endcap="flat"/>
              <v:fill o:detectmouseclick="t" on="false"/>
            </v:line>
          </w:pict>
        </mc:Fallback>
      </mc:AlternateContent>
    </w:r>
  </w:p>
  <w:p>
    <w:pPr>
      <w:pStyle w:val="Normal"/>
      <w:numPr>
        <w:ilvl w:val="0"/>
        <w:numId w:val="0"/>
      </w:numPr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before="0" w:after="0"/>
      <w:jc w:val="center"/>
      <w:outlineLvl w:val="0"/>
      <w:rPr>
        <w:rFonts w:ascii="Times New Roman" w:hAnsi="Times New Roman"/>
        <w:b/>
        <w:b/>
        <w:i/>
        <w:i/>
        <w:sz w:val="18"/>
      </w:rPr>
    </w:pPr>
    <w:r>
      <w:rPr>
        <w:rFonts w:ascii="Times New Roman" w:hAnsi="Times New Roman"/>
        <w:b/>
        <w:i/>
        <w:sz w:val="18"/>
      </w:rPr>
      <w:t>PREMIO ALLA BONTA' HAZEL MARIE COLE - ONLUS</w:t>
    </w:r>
  </w:p>
  <w:p>
    <w:pPr>
      <w:pStyle w:val="Normal"/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before="0" w:after="0"/>
      <w:jc w:val="center"/>
      <w:rPr>
        <w:rFonts w:ascii="Times New Roman" w:hAnsi="Times New Roman"/>
        <w:b/>
        <w:b/>
        <w:i/>
        <w:i/>
        <w:sz w:val="18"/>
      </w:rPr>
    </w:pPr>
    <w:r>
      <w:rPr>
        <w:rFonts w:ascii="Times New Roman" w:hAnsi="Times New Roman"/>
        <w:b/>
        <w:i/>
        <w:sz w:val="18"/>
      </w:rPr>
      <w:t xml:space="preserve">Piazza Benco, 1 – 34122  Trieste – Tel./fax : + 39 040 367980 </w:t>
    </w:r>
  </w:p>
  <w:p>
    <w:pPr>
      <w:pStyle w:val="Normal"/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before="0" w:after="0"/>
      <w:jc w:val="center"/>
      <w:rPr>
        <w:rFonts w:ascii="Times New Roman" w:hAnsi="Times New Roman"/>
        <w:b/>
        <w:b/>
        <w:i/>
        <w:i/>
        <w:sz w:val="18"/>
      </w:rPr>
    </w:pPr>
    <w:r>
      <w:rPr>
        <w:rFonts w:ascii="Times New Roman" w:hAnsi="Times New Roman"/>
        <w:b/>
        <w:i/>
        <w:sz w:val="18"/>
      </w:rPr>
      <w:t>www.premiobonta.it</w:t>
      <w:tab/>
      <w:t>e-mail: premiobonta@tiscali.it</w:t>
    </w:r>
  </w:p>
  <w:p>
    <w:pPr>
      <w:pStyle w:val="Titolo9"/>
      <w:numPr>
        <w:ilvl w:val="8"/>
        <w:numId w:val="1"/>
      </w:numPr>
      <w:outlineLvl w:val="8"/>
      <w:rPr/>
    </w:pPr>
    <w:r>
      <w:rPr/>
      <w:t>C.F.: 90084680322</w:t>
    </w:r>
  </w:p>
  <w:p>
    <w:pPr>
      <w:pStyle w:val="Normal"/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before="0" w:after="0"/>
      <w:jc w:val="center"/>
      <w:rPr>
        <w:rFonts w:ascii="Times New Roman" w:hAnsi="Times New Roman"/>
        <w:b/>
        <w:b/>
        <w:i/>
        <w:i/>
        <w:sz w:val="18"/>
      </w:rPr>
    </w:pPr>
    <w:r>
      <w:rPr>
        <w:rFonts w:ascii="Times New Roman" w:hAnsi="Times New Roman"/>
        <w:b/>
        <w:i/>
        <w:sz w:val="18"/>
      </w:rPr>
      <w:t>Intesa SanPaolo Private Banking – Sede di Trieste – IBAN: IT20 V032 3901 6006 7000 2039 018</w:t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lineRule="auto" w:line="240" w:before="0" w:after="0"/>
      <w:jc w:val="center"/>
      <w:outlineLvl w:val="0"/>
      <w:rPr>
        <w:rFonts w:ascii="Times New Roman" w:hAnsi="Times New Roman"/>
        <w:b/>
        <w:b/>
        <w:i/>
        <w:i/>
        <w:sz w:val="28"/>
      </w:rPr>
    </w:pPr>
    <w:r>
      <w:rPr>
        <w:rFonts w:ascii="Times New Roman" w:hAnsi="Times New Roman"/>
        <w:b/>
        <w:i/>
        <w:sz w:val="28"/>
      </w:rPr>
      <w:t xml:space="preserve">                    </w:t>
    </w:r>
    <w:r>
      <w:rPr>
        <w:rFonts w:ascii="Times New Roman" w:hAnsi="Times New Roman"/>
        <w:b/>
        <w:i/>
        <w:sz w:val="28"/>
      </w:rPr>
      <w:t xml:space="preserve">PREMIO ALLA BONTA'                     </w:t>
    </w:r>
  </w:p>
  <w:p>
    <w:pPr>
      <w:pStyle w:val="Normal"/>
      <w:numPr>
        <w:ilvl w:val="0"/>
        <w:numId w:val="0"/>
      </w:numPr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lineRule="auto" w:line="240" w:before="0" w:after="0"/>
      <w:jc w:val="center"/>
      <w:outlineLvl w:val="0"/>
      <w:rPr>
        <w:rFonts w:ascii="Times New Roman" w:hAnsi="Times New Roman"/>
        <w:b/>
        <w:b/>
        <w:i/>
        <w:i/>
        <w:sz w:val="28"/>
      </w:rPr>
    </w:pPr>
    <w:r>
      <w:rPr>
        <w:rFonts w:ascii="Times New Roman" w:hAnsi="Times New Roman"/>
        <w:b/>
        <w:i/>
        <w:sz w:val="28"/>
      </w:rPr>
      <w:t xml:space="preserve">HAZEL MARIE COLE </w:t>
    </w:r>
  </w:p>
  <w:p>
    <w:pPr>
      <w:pStyle w:val="Normal"/>
      <w:numPr>
        <w:ilvl w:val="0"/>
        <w:numId w:val="0"/>
      </w:numPr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lineRule="auto" w:line="240" w:before="0" w:after="0"/>
      <w:jc w:val="center"/>
      <w:outlineLvl w:val="0"/>
      <w:rPr>
        <w:rFonts w:ascii="Times New Roman" w:hAnsi="Times New Roman"/>
        <w:b/>
        <w:b/>
        <w:i/>
        <w:i/>
        <w:sz w:val="2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28575</wp:posOffset>
              </wp:positionH>
              <wp:positionV relativeFrom="paragraph">
                <wp:posOffset>241300</wp:posOffset>
              </wp:positionV>
              <wp:extent cx="6094730" cy="5080"/>
              <wp:effectExtent l="0" t="0" r="0" b="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4080" cy="1800"/>
                      </a:xfrm>
                      <a:prstGeom prst="line">
                        <a:avLst/>
                      </a:prstGeom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.25pt,19pt" to="482.05pt,19.1pt" ID="Forma1" stroked="t" style="position:absolute">
              <v:stroke color="#3465a4" joinstyle="round" endcap="flat"/>
              <v:fill o:detectmouseclick="t" on="false"/>
            </v:line>
          </w:pict>
        </mc:Fallback>
      </mc:AlternateContent>
    </w:r>
    <w:r>
      <w:rPr>
        <w:rFonts w:ascii="Times New Roman" w:hAnsi="Times New Roman"/>
        <w:b/>
        <w:i/>
        <w:sz w:val="28"/>
      </w:rPr>
      <w:t>ONLUS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9">
    <w:name w:val="Heading 9"/>
    <w:basedOn w:val="Normal"/>
    <w:qFormat/>
    <w:pPr>
      <w:keepNext/>
      <w:tabs>
        <w:tab w:val="left" w:pos="-1134" w:leader="none"/>
        <w:tab w:val="left" w:pos="-568" w:leader="none"/>
        <w:tab w:val="left" w:pos="-2" w:leader="none"/>
        <w:tab w:val="left" w:pos="564" w:leader="none"/>
        <w:tab w:val="left" w:pos="1130" w:leader="none"/>
        <w:tab w:val="left" w:pos="1696" w:leader="none"/>
        <w:tab w:val="left" w:pos="2262" w:leader="none"/>
        <w:tab w:val="left" w:pos="2828" w:leader="none"/>
        <w:tab w:val="left" w:pos="3394" w:leader="none"/>
        <w:tab w:val="left" w:pos="3960" w:leader="none"/>
        <w:tab w:val="left" w:pos="4526" w:leader="none"/>
        <w:tab w:val="left" w:pos="5092" w:leader="none"/>
        <w:tab w:val="left" w:pos="5658" w:leader="none"/>
        <w:tab w:val="left" w:pos="6224" w:leader="none"/>
        <w:tab w:val="left" w:pos="6790" w:leader="none"/>
        <w:tab w:val="left" w:pos="7356" w:leader="none"/>
        <w:tab w:val="left" w:pos="7922" w:leader="none"/>
        <w:tab w:val="left" w:pos="8488" w:leader="none"/>
        <w:tab w:val="left" w:pos="9054" w:leader="none"/>
        <w:tab w:val="left" w:pos="9620" w:leader="none"/>
      </w:tabs>
      <w:spacing w:lineRule="auto" w:line="240" w:before="0" w:after="0"/>
      <w:jc w:val="center"/>
      <w:outlineLvl w:val="8"/>
    </w:pPr>
    <w:rPr>
      <w:rFonts w:ascii="Times New Roman" w:hAnsi="Times New Roman" w:eastAsia="Times New Roman" w:cs="Times New Roman"/>
      <w:b/>
      <w:i/>
      <w:sz w:val="18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LibreOffice/5.1.3.2$Windows_X86_64 LibreOffice_project/644e4637d1d8544fd9f56425bd6cec110e49301b</Application>
  <Pages>1</Pages>
  <Words>362</Words>
  <Characters>1860</Characters>
  <CharactersWithSpaces>2263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2016-07-19T10:45:09Z</dcterms:created>
  <dc:creator/>
  <dc:description/>
  <dc:language>it-IT</dc:language>
  <cp:lastModifiedBy/>
  <cp:lastPrinted>2018-01-23T13:18:48Z</cp:lastPrinted>
  <dcterms:modified xsi:type="dcterms:W3CDTF">2018-01-24T12:05:28Z</dcterms:modified>
  <cp:revision>16</cp:revision>
  <dc:subject/>
  <dc:title/>
</cp:coreProperties>
</file>